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8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申 报 资 料 要 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资料目录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黄石市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建设结构优质工程申报表（一式二份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，一份入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，一份单列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、建设工程规划许可证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、施工图设计审查批准书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、施工许可证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施工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结构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工程质量通病防治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7、</w:t>
      </w:r>
      <w:r>
        <w:rPr>
          <w:rFonts w:hint="eastAsia" w:ascii="仿宋_GB2312" w:hAnsi="仿宋_GB2312" w:eastAsia="仿宋_GB2312" w:cs="仿宋_GB2312"/>
          <w:sz w:val="32"/>
          <w:szCs w:val="32"/>
        </w:rPr>
        <w:t>主体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结构质量施工特色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桩基、</w:t>
      </w:r>
      <w:r>
        <w:rPr>
          <w:rFonts w:hint="eastAsia" w:ascii="仿宋_GB2312" w:hAnsi="仿宋_GB2312" w:eastAsia="仿宋_GB2312" w:cs="仿宋_GB2312"/>
          <w:sz w:val="32"/>
          <w:szCs w:val="32"/>
        </w:rPr>
        <w:t>地基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与基础、主体结构</w:t>
      </w:r>
      <w:r>
        <w:rPr>
          <w:rFonts w:hint="eastAsia" w:ascii="仿宋_GB2312" w:hAnsi="仿宋_GB2312" w:eastAsia="仿宋_GB2312" w:cs="仿宋_GB2312"/>
          <w:sz w:val="32"/>
          <w:szCs w:val="32"/>
        </w:rPr>
        <w:t>验收报告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结构实体实测、检测报告、结构实体偏差与记录表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320" w:leftChars="100" w:firstLine="320" w:firstLineChars="1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工程结构实体图片资料并加文字说明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申报要求：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住宅（小区）群体工程项目按单体申报。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申报图片基本要求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：所有照片大小规格要统一，釆用照片专用像纸，每张A4纸设置2张照片，照片下面标明拍摄具体部位，照片要清晰，无违规和不文明行为。照片电子版送审后再出具纸质版。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申报图片具体要求：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64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一、钢筋绑扎（基础、二层、屋面）；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64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二、模板安装（首层、1/2楼层）；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64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三、混凝土成型效果（首层、1/2楼层、顶层）；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64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四、砌体（1/3楼层、1/2楼层）；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64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五、二次构件（1/3楼层、1/2楼层）含门顶过梁、窗台压顶、构造柱、卫生间防水反坎等。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以上资料1—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项装订成1套成册，不详之处查阅文件或电话咨询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（周妍：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15072026760）。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41" w:beforeLines="100"/>
        <w:jc w:val="center"/>
        <w:textAlignment w:val="auto"/>
        <w:rPr>
          <w:rFonts w:hint="eastAsia" w:ascii="方正小标宋简体" w:eastAsia="方正小标宋简体"/>
          <w:spacing w:val="20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41" w:beforeLines="100"/>
        <w:jc w:val="both"/>
        <w:textAlignment w:val="auto"/>
        <w:rPr>
          <w:rFonts w:hint="eastAsia" w:ascii="方正小标宋简体" w:eastAsia="方正小标宋简体"/>
          <w:spacing w:val="20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41" w:beforeLines="100"/>
        <w:jc w:val="center"/>
        <w:textAlignment w:val="auto"/>
        <w:rPr>
          <w:rFonts w:hint="eastAsia" w:ascii="方正小标宋简体" w:eastAsia="方正小标宋简体"/>
          <w:spacing w:val="20"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41" w:beforeLines="100"/>
        <w:jc w:val="center"/>
        <w:textAlignment w:val="auto"/>
        <w:rPr>
          <w:rFonts w:hint="eastAsia" w:ascii="方正小标宋简体" w:eastAsia="方正小标宋简体"/>
          <w:spacing w:val="20"/>
          <w:sz w:val="52"/>
          <w:szCs w:val="52"/>
        </w:rPr>
      </w:pPr>
      <w:r>
        <w:rPr>
          <w:rFonts w:hint="eastAsia" w:ascii="方正小标宋简体" w:eastAsia="方正小标宋简体"/>
          <w:spacing w:val="20"/>
          <w:sz w:val="52"/>
          <w:szCs w:val="52"/>
        </w:rPr>
        <w:t>黄石市建设结构优质工程</w:t>
      </w:r>
    </w:p>
    <w:p>
      <w:pPr>
        <w:jc w:val="center"/>
        <w:rPr>
          <w:rFonts w:hint="eastAsia" w:ascii="方正小标宋简体" w:eastAsia="方正小标宋简体"/>
          <w:spacing w:val="20"/>
          <w:sz w:val="48"/>
          <w:szCs w:val="48"/>
          <w:lang w:val="en-US" w:eastAsia="zh-CN"/>
        </w:rPr>
      </w:pPr>
      <w:r>
        <w:rPr>
          <w:rFonts w:hint="eastAsia" w:ascii="方正小标宋简体" w:eastAsia="方正小标宋简体"/>
          <w:spacing w:val="20"/>
          <w:sz w:val="48"/>
          <w:szCs w:val="48"/>
        </w:rPr>
        <w:t>申报</w:t>
      </w:r>
      <w:r>
        <w:rPr>
          <w:rFonts w:hint="eastAsia" w:ascii="方正小标宋简体" w:eastAsia="方正小标宋简体"/>
          <w:spacing w:val="20"/>
          <w:sz w:val="48"/>
          <w:szCs w:val="48"/>
          <w:lang w:eastAsia="zh-CN"/>
        </w:rPr>
        <w:t>材料</w:t>
      </w:r>
    </w:p>
    <w:p>
      <w:pPr>
        <w:jc w:val="center"/>
        <w:rPr>
          <w:rFonts w:hint="eastAsia" w:ascii="方正小标宋简体" w:eastAsia="方正小标宋简体"/>
          <w:sz w:val="52"/>
          <w:szCs w:val="52"/>
        </w:rPr>
      </w:pPr>
    </w:p>
    <w:p>
      <w:pPr>
        <w:jc w:val="center"/>
        <w:rPr>
          <w:rFonts w:hint="eastAsia" w:ascii="方正小标宋简体" w:eastAsia="方正小标宋简体"/>
          <w:sz w:val="52"/>
          <w:szCs w:val="52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  <w:lang w:eastAsia="zh-CN"/>
        </w:rPr>
        <w:t>（封</w:t>
      </w:r>
      <w:r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44"/>
          <w:szCs w:val="44"/>
          <w:lang w:eastAsia="zh-CN"/>
        </w:rPr>
        <w:t>面）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40"/>
          <w:szCs w:val="40"/>
        </w:rPr>
      </w:pPr>
    </w:p>
    <w:p>
      <w:pPr>
        <w:jc w:val="center"/>
        <w:rPr>
          <w:rFonts w:hint="eastAsia" w:ascii="方正小标宋简体" w:eastAsia="方正小标宋简体"/>
          <w:sz w:val="52"/>
          <w:szCs w:val="52"/>
        </w:rPr>
      </w:pPr>
      <w:r>
        <w:rPr>
          <w:rFonts w:hint="eastAsia" w:asciiTheme="minorEastAsia" w:hAnsiTheme="minorEastAsia" w:eastAsiaTheme="minorEastAsia" w:cstheme="minorEastAsia"/>
          <w:sz w:val="40"/>
          <w:szCs w:val="40"/>
          <w:lang w:val="en-US" w:eastAsia="zh-CN"/>
        </w:rPr>
        <w:t>(效果图）</w:t>
      </w:r>
    </w:p>
    <w:p>
      <w:pPr>
        <w:jc w:val="center"/>
        <w:rPr>
          <w:rFonts w:hint="eastAsia" w:ascii="方正小标宋简体" w:eastAsia="方正小标宋简体"/>
          <w:sz w:val="52"/>
          <w:szCs w:val="52"/>
        </w:rPr>
      </w:pPr>
    </w:p>
    <w:p>
      <w:pPr>
        <w:jc w:val="center"/>
        <w:rPr>
          <w:rFonts w:hint="eastAsia" w:ascii="方正小标宋简体" w:eastAsia="方正小标宋简体"/>
          <w:sz w:val="52"/>
          <w:szCs w:val="52"/>
        </w:rPr>
      </w:pPr>
    </w:p>
    <w:p>
      <w:pPr>
        <w:spacing w:line="800" w:lineRule="exact"/>
        <w:ind w:firstLine="1080" w:firstLineChars="300"/>
        <w:rPr>
          <w:rFonts w:hint="eastAsia" w:hAnsi="宋体"/>
          <w:sz w:val="36"/>
          <w:szCs w:val="36"/>
        </w:rPr>
      </w:pPr>
      <w:r>
        <w:rPr>
          <w:rFonts w:hint="eastAsia" w:hAnsi="宋体"/>
          <w:sz w:val="36"/>
          <w:szCs w:val="36"/>
        </w:rPr>
        <w:t>申报类别：</w:t>
      </w:r>
      <w:r>
        <w:rPr>
          <w:rFonts w:hint="eastAsia" w:hAnsi="宋体"/>
          <w:sz w:val="36"/>
          <w:szCs w:val="36"/>
          <w:u w:val="single"/>
        </w:rPr>
        <w:t xml:space="preserve">         </w:t>
      </w:r>
      <w:r>
        <w:rPr>
          <w:rFonts w:hint="eastAsia" w:hAnsi="宋体"/>
          <w:sz w:val="36"/>
          <w:szCs w:val="36"/>
        </w:rPr>
        <w:t>年度</w:t>
      </w:r>
      <w:r>
        <w:rPr>
          <w:rFonts w:hint="eastAsia" w:hAnsi="宋体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hAnsi="宋体"/>
          <w:sz w:val="36"/>
          <w:szCs w:val="36"/>
          <w:u w:val="single"/>
        </w:rPr>
        <w:t xml:space="preserve">结构优质工程 </w:t>
      </w:r>
      <w:r>
        <w:rPr>
          <w:rFonts w:hint="eastAsia" w:hAnsi="宋体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hAnsi="宋体"/>
          <w:sz w:val="36"/>
          <w:szCs w:val="36"/>
        </w:rPr>
        <w:t xml:space="preserve">                  </w:t>
      </w:r>
    </w:p>
    <w:p>
      <w:pPr>
        <w:spacing w:line="800" w:lineRule="exact"/>
        <w:ind w:firstLine="1080" w:firstLineChars="300"/>
        <w:rPr>
          <w:rFonts w:hint="eastAsia" w:hAnsi="宋体"/>
          <w:sz w:val="36"/>
          <w:szCs w:val="36"/>
          <w:u w:val="single"/>
        </w:rPr>
      </w:pPr>
      <w:r>
        <w:rPr>
          <w:rFonts w:hint="eastAsia" w:hAnsi="宋体"/>
          <w:sz w:val="36"/>
          <w:szCs w:val="36"/>
        </w:rPr>
        <w:t>工程名称：</w:t>
      </w:r>
      <w:r>
        <w:rPr>
          <w:rFonts w:hint="eastAsia" w:hAnsi="宋体"/>
          <w:sz w:val="36"/>
          <w:szCs w:val="36"/>
          <w:u w:val="single"/>
        </w:rPr>
        <w:t xml:space="preserve">                             </w:t>
      </w:r>
    </w:p>
    <w:p>
      <w:pPr>
        <w:spacing w:line="800" w:lineRule="exact"/>
        <w:ind w:firstLine="1080" w:firstLineChars="300"/>
        <w:rPr>
          <w:rFonts w:hint="eastAsia" w:hAnsi="宋体"/>
          <w:sz w:val="36"/>
          <w:szCs w:val="36"/>
          <w:u w:val="single"/>
        </w:rPr>
      </w:pPr>
      <w:r>
        <w:rPr>
          <w:rFonts w:hint="eastAsia" w:hAnsi="宋体"/>
          <w:sz w:val="36"/>
          <w:szCs w:val="36"/>
        </w:rPr>
        <w:t>申报企业：</w:t>
      </w:r>
      <w:r>
        <w:rPr>
          <w:rFonts w:hint="eastAsia" w:hAnsi="宋体"/>
          <w:sz w:val="36"/>
          <w:szCs w:val="36"/>
          <w:u w:val="single"/>
        </w:rPr>
        <w:t xml:space="preserve">                             </w:t>
      </w:r>
    </w:p>
    <w:p>
      <w:pPr>
        <w:spacing w:line="800" w:lineRule="exact"/>
        <w:ind w:firstLine="1080" w:firstLineChars="300"/>
        <w:rPr>
          <w:rFonts w:hint="eastAsia" w:hAnsi="宋体"/>
          <w:sz w:val="36"/>
          <w:szCs w:val="36"/>
        </w:rPr>
      </w:pPr>
      <w:r>
        <w:rPr>
          <w:rFonts w:hint="eastAsia" w:hAnsi="宋体"/>
          <w:sz w:val="36"/>
          <w:szCs w:val="36"/>
        </w:rPr>
        <w:t>申报日期：</w:t>
      </w:r>
      <w:r>
        <w:rPr>
          <w:rFonts w:hint="eastAsia" w:hAnsi="宋体"/>
          <w:sz w:val="36"/>
          <w:szCs w:val="36"/>
          <w:u w:val="single"/>
        </w:rPr>
        <w:t xml:space="preserve">           </w:t>
      </w:r>
      <w:r>
        <w:rPr>
          <w:rFonts w:hint="eastAsia" w:hAnsi="宋体"/>
          <w:sz w:val="36"/>
          <w:szCs w:val="36"/>
        </w:rPr>
        <w:t>年</w:t>
      </w:r>
      <w:r>
        <w:rPr>
          <w:rFonts w:hint="eastAsia" w:hAnsi="宋体"/>
          <w:sz w:val="36"/>
          <w:szCs w:val="36"/>
          <w:u w:val="single"/>
        </w:rPr>
        <w:t xml:space="preserve">      </w:t>
      </w:r>
      <w:r>
        <w:rPr>
          <w:rFonts w:hint="eastAsia" w:hAnsi="宋体"/>
          <w:sz w:val="36"/>
          <w:szCs w:val="36"/>
        </w:rPr>
        <w:t>月</w:t>
      </w:r>
      <w:r>
        <w:rPr>
          <w:rFonts w:hint="eastAsia" w:hAnsi="宋体"/>
          <w:sz w:val="36"/>
          <w:szCs w:val="36"/>
          <w:u w:val="single"/>
        </w:rPr>
        <w:t xml:space="preserve">      </w:t>
      </w:r>
      <w:r>
        <w:rPr>
          <w:rFonts w:hint="eastAsia" w:hAnsi="宋体"/>
          <w:sz w:val="36"/>
          <w:szCs w:val="36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00" w:lineRule="exact"/>
        <w:jc w:val="both"/>
        <w:textAlignment w:val="auto"/>
        <w:rPr>
          <w:rFonts w:hint="eastAsia" w:ascii="方正小标宋简体" w:hAnsi="宋体" w:eastAsia="方正小标宋简体"/>
          <w:sz w:val="48"/>
          <w:szCs w:val="4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00" w:lineRule="exact"/>
        <w:jc w:val="center"/>
        <w:textAlignment w:val="auto"/>
        <w:rPr>
          <w:rFonts w:hint="eastAsia" w:ascii="方正小标宋简体" w:hAnsi="宋体" w:eastAsia="方正小标宋简体"/>
          <w:sz w:val="48"/>
          <w:szCs w:val="4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00" w:lineRule="exact"/>
        <w:jc w:val="center"/>
        <w:textAlignment w:val="auto"/>
        <w:rPr>
          <w:rFonts w:hint="eastAsia" w:ascii="方正小标宋简体" w:hAnsi="宋体" w:eastAsia="方正小标宋简体"/>
          <w:sz w:val="48"/>
          <w:szCs w:val="4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00" w:lineRule="exact"/>
        <w:jc w:val="center"/>
        <w:textAlignment w:val="auto"/>
        <w:rPr>
          <w:rFonts w:hint="eastAsia" w:ascii="方正小标宋简体" w:hAnsi="宋体" w:eastAsia="方正小标宋简体"/>
          <w:sz w:val="48"/>
          <w:szCs w:val="48"/>
        </w:rPr>
      </w:pPr>
      <w:r>
        <w:rPr>
          <w:rFonts w:hint="eastAsia" w:ascii="方正小标宋简体" w:hAnsi="宋体" w:eastAsia="方正小标宋简体"/>
          <w:sz w:val="48"/>
          <w:szCs w:val="48"/>
          <w:lang w:eastAsia="zh-CN"/>
        </w:rPr>
        <w:t>黄石市</w:t>
      </w:r>
      <w:r>
        <w:rPr>
          <w:rFonts w:hint="eastAsia" w:ascii="方正小标宋简体" w:hAnsi="宋体" w:eastAsia="方正小标宋简体"/>
          <w:sz w:val="48"/>
          <w:szCs w:val="48"/>
        </w:rPr>
        <w:t>建设结构优质工程申报表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00" w:lineRule="exact"/>
        <w:jc w:val="center"/>
        <w:textAlignment w:val="auto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00" w:lineRule="exact"/>
        <w:jc w:val="both"/>
        <w:textAlignment w:val="auto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00" w:lineRule="exact"/>
        <w:jc w:val="center"/>
        <w:textAlignment w:val="auto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00" w:lineRule="exact"/>
        <w:jc w:val="center"/>
        <w:textAlignment w:val="auto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00" w:lineRule="exact"/>
        <w:jc w:val="both"/>
        <w:textAlignment w:val="auto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600" w:lineRule="exact"/>
        <w:jc w:val="both"/>
        <w:textAlignment w:val="auto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spacing w:line="800" w:lineRule="exact"/>
        <w:ind w:firstLine="1080" w:firstLineChars="300"/>
        <w:rPr>
          <w:rFonts w:hint="eastAsia" w:hAnsi="宋体"/>
          <w:sz w:val="36"/>
          <w:szCs w:val="36"/>
        </w:rPr>
      </w:pPr>
      <w:r>
        <w:rPr>
          <w:rFonts w:hint="eastAsia" w:hAnsi="宋体"/>
          <w:sz w:val="36"/>
          <w:szCs w:val="36"/>
        </w:rPr>
        <w:t>申报类别：</w:t>
      </w:r>
      <w:r>
        <w:rPr>
          <w:rFonts w:hint="eastAsia" w:hAnsi="宋体"/>
          <w:sz w:val="36"/>
          <w:szCs w:val="36"/>
          <w:u w:val="single"/>
        </w:rPr>
        <w:t xml:space="preserve">         </w:t>
      </w:r>
      <w:r>
        <w:rPr>
          <w:rFonts w:hint="eastAsia" w:hAnsi="宋体"/>
          <w:sz w:val="36"/>
          <w:szCs w:val="36"/>
        </w:rPr>
        <w:t>年度</w:t>
      </w:r>
      <w:r>
        <w:rPr>
          <w:rFonts w:hint="eastAsia" w:hAnsi="宋体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hAnsi="宋体"/>
          <w:sz w:val="36"/>
          <w:szCs w:val="36"/>
          <w:u w:val="single"/>
        </w:rPr>
        <w:t xml:space="preserve">结构优质工程 </w:t>
      </w:r>
      <w:r>
        <w:rPr>
          <w:rFonts w:hint="eastAsia" w:hAnsi="宋体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hAnsi="宋体"/>
          <w:sz w:val="36"/>
          <w:szCs w:val="36"/>
        </w:rPr>
        <w:t xml:space="preserve">                  </w:t>
      </w:r>
    </w:p>
    <w:p>
      <w:pPr>
        <w:spacing w:line="800" w:lineRule="exact"/>
        <w:ind w:firstLine="1080" w:firstLineChars="300"/>
        <w:rPr>
          <w:rFonts w:hint="eastAsia" w:hAnsi="宋体"/>
          <w:sz w:val="36"/>
          <w:szCs w:val="36"/>
          <w:u w:val="single"/>
        </w:rPr>
      </w:pPr>
      <w:r>
        <w:rPr>
          <w:rFonts w:hint="eastAsia" w:hAnsi="宋体"/>
          <w:sz w:val="36"/>
          <w:szCs w:val="36"/>
        </w:rPr>
        <w:t>工程名称：</w:t>
      </w:r>
      <w:r>
        <w:rPr>
          <w:rFonts w:hint="eastAsia" w:hAnsi="宋体"/>
          <w:sz w:val="36"/>
          <w:szCs w:val="36"/>
          <w:u w:val="single"/>
        </w:rPr>
        <w:t xml:space="preserve">                             </w:t>
      </w:r>
    </w:p>
    <w:p>
      <w:pPr>
        <w:spacing w:line="800" w:lineRule="exact"/>
        <w:ind w:firstLine="1080" w:firstLineChars="300"/>
        <w:rPr>
          <w:rFonts w:hint="eastAsia" w:hAnsi="宋体" w:eastAsia="方正仿宋简体"/>
          <w:sz w:val="36"/>
          <w:szCs w:val="36"/>
          <w:u w:val="single"/>
          <w:lang w:val="en-US" w:eastAsia="zh-CN"/>
        </w:rPr>
      </w:pPr>
      <w:r>
        <w:rPr>
          <w:rFonts w:hint="eastAsia" w:hAnsi="宋体"/>
          <w:sz w:val="36"/>
          <w:szCs w:val="36"/>
        </w:rPr>
        <w:t>申报企业：</w:t>
      </w:r>
      <w:r>
        <w:rPr>
          <w:rFonts w:hint="eastAsia" w:hAnsi="宋体"/>
          <w:sz w:val="36"/>
          <w:szCs w:val="36"/>
          <w:u w:val="single"/>
        </w:rPr>
        <w:t xml:space="preserve">                     </w:t>
      </w:r>
      <w:r>
        <w:rPr>
          <w:rFonts w:hint="eastAsia" w:hAnsi="宋体"/>
          <w:sz w:val="36"/>
          <w:szCs w:val="36"/>
          <w:u w:val="single"/>
          <w:lang w:val="en-US" w:eastAsia="zh-CN"/>
        </w:rPr>
        <w:t>（公章）</w:t>
      </w:r>
    </w:p>
    <w:p>
      <w:pPr>
        <w:spacing w:line="800" w:lineRule="exact"/>
        <w:ind w:firstLine="1080" w:firstLineChars="300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hAnsi="宋体"/>
          <w:sz w:val="36"/>
          <w:szCs w:val="36"/>
        </w:rPr>
        <w:t>申报日期：</w:t>
      </w:r>
      <w:r>
        <w:rPr>
          <w:rFonts w:hint="eastAsia" w:hAnsi="宋体"/>
          <w:sz w:val="36"/>
          <w:szCs w:val="36"/>
          <w:u w:val="single"/>
        </w:rPr>
        <w:t xml:space="preserve">           </w:t>
      </w:r>
      <w:r>
        <w:rPr>
          <w:rFonts w:hint="eastAsia" w:hAnsi="宋体"/>
          <w:sz w:val="36"/>
          <w:szCs w:val="36"/>
        </w:rPr>
        <w:t>年</w:t>
      </w:r>
      <w:r>
        <w:rPr>
          <w:rFonts w:hint="eastAsia" w:hAnsi="宋体"/>
          <w:sz w:val="36"/>
          <w:szCs w:val="36"/>
          <w:u w:val="single"/>
        </w:rPr>
        <w:t xml:space="preserve">      </w:t>
      </w:r>
      <w:r>
        <w:rPr>
          <w:rFonts w:hint="eastAsia" w:hAnsi="宋体"/>
          <w:sz w:val="36"/>
          <w:szCs w:val="36"/>
        </w:rPr>
        <w:t>月</w:t>
      </w:r>
      <w:r>
        <w:rPr>
          <w:rFonts w:hint="eastAsia" w:hAnsi="宋体"/>
          <w:sz w:val="36"/>
          <w:szCs w:val="36"/>
          <w:u w:val="single"/>
        </w:rPr>
        <w:t xml:space="preserve">      </w:t>
      </w:r>
      <w:r>
        <w:rPr>
          <w:rFonts w:hint="eastAsia" w:hAnsi="宋体"/>
          <w:sz w:val="36"/>
          <w:szCs w:val="36"/>
        </w:rPr>
        <w:t>日</w:t>
      </w:r>
      <w:bookmarkStart w:id="0" w:name="_GoBack"/>
      <w:bookmarkEnd w:id="0"/>
    </w:p>
    <w:tbl>
      <w:tblPr>
        <w:tblStyle w:val="2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760"/>
        <w:gridCol w:w="2240"/>
        <w:gridCol w:w="640"/>
        <w:gridCol w:w="1860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48" w:type="dxa"/>
            <w:vMerge w:val="restart"/>
            <w:vAlign w:val="center"/>
          </w:tcPr>
          <w:p>
            <w:pPr>
              <w:spacing w:line="8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工程概况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</w:rPr>
            </w:pPr>
            <w:r>
              <w:rPr>
                <w:rFonts w:hint="eastAsia" w:hAnsi="宋体"/>
              </w:rPr>
              <w:t>工程名称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</w:rPr>
            </w:pPr>
            <w:r>
              <w:rPr>
                <w:rFonts w:hint="eastAsia" w:hAnsi="宋体"/>
              </w:rPr>
              <w:t>工程规模</w:t>
            </w:r>
            <w:r>
              <w:rPr>
                <w:rFonts w:hint="eastAsia" w:ascii="宋体" w:hAnsi="宋体" w:eastAsia="宋体" w:cs="宋体"/>
              </w:rPr>
              <w:t>㎡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Merge w:val="continue"/>
            <w:vAlign w:val="center"/>
          </w:tcPr>
          <w:p>
            <w:pPr>
              <w:spacing w:line="80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建设单位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hAnsi="宋体"/>
                <w:color w:val="auto"/>
                <w:sz w:val="28"/>
                <w:szCs w:val="28"/>
              </w:rPr>
            </w:pPr>
            <w:r>
              <w:rPr>
                <w:rFonts w:hint="eastAsia" w:hAnsi="宋体"/>
                <w:color w:val="auto"/>
                <w:sz w:val="32"/>
                <w:szCs w:val="32"/>
              </w:rPr>
              <w:t>工程造价</w:t>
            </w:r>
            <w:r>
              <w:rPr>
                <w:rFonts w:hint="eastAsia" w:hAnsi="宋体"/>
                <w:color w:val="auto"/>
                <w:sz w:val="28"/>
                <w:szCs w:val="28"/>
              </w:rPr>
              <w:t>（万元）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Merge w:val="continue"/>
            <w:vAlign w:val="center"/>
          </w:tcPr>
          <w:p>
            <w:pPr>
              <w:spacing w:line="80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勘查单位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基础类型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Merge w:val="continue"/>
            <w:vAlign w:val="center"/>
          </w:tcPr>
          <w:p>
            <w:pPr>
              <w:spacing w:line="80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设计单位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结构类型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Merge w:val="continue"/>
            <w:vAlign w:val="center"/>
          </w:tcPr>
          <w:p>
            <w:pPr>
              <w:spacing w:line="80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监理单位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结构层次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Merge w:val="continue"/>
            <w:vAlign w:val="center"/>
          </w:tcPr>
          <w:p>
            <w:pPr>
              <w:spacing w:line="80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施工单位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项目经理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及联系电话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5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工程</w:t>
            </w:r>
            <w:r>
              <w:rPr>
                <w:rFonts w:hint="eastAsia" w:hAnsi="宋体"/>
                <w:lang w:eastAsia="zh-CN"/>
              </w:rPr>
              <w:t>结构</w:t>
            </w:r>
            <w:r>
              <w:rPr>
                <w:rFonts w:hint="eastAsia" w:hAnsi="宋体"/>
              </w:rPr>
              <w:t>质量</w:t>
            </w:r>
            <w:r>
              <w:rPr>
                <w:rFonts w:hint="eastAsia" w:hAnsi="宋体"/>
                <w:lang w:eastAsia="zh-CN"/>
              </w:rPr>
              <w:t>通病防治计划</w:t>
            </w:r>
          </w:p>
        </w:tc>
        <w:tc>
          <w:tcPr>
            <w:tcW w:w="8312" w:type="dxa"/>
            <w:gridSpan w:val="5"/>
            <w:vAlign w:val="center"/>
          </w:tcPr>
          <w:p>
            <w:pPr>
              <w:spacing w:line="800" w:lineRule="exact"/>
              <w:jc w:val="both"/>
              <w:rPr>
                <w:rFonts w:ascii="Calibri" w:hAnsi="Calibri"/>
                <w:color w:val="auto"/>
              </w:rPr>
            </w:pPr>
          </w:p>
          <w:p>
            <w:pPr>
              <w:spacing w:line="800" w:lineRule="exact"/>
              <w:jc w:val="both"/>
              <w:rPr>
                <w:rFonts w:ascii="Calibri" w:hAnsi="Calibri"/>
                <w:color w:val="auto"/>
              </w:rPr>
            </w:pPr>
          </w:p>
          <w:p>
            <w:pPr>
              <w:spacing w:line="800" w:lineRule="exact"/>
              <w:jc w:val="both"/>
              <w:rPr>
                <w:rFonts w:ascii="Calibri" w:hAnsi="Calibri"/>
                <w:color w:val="auto"/>
              </w:rPr>
            </w:pPr>
          </w:p>
          <w:p>
            <w:pPr>
              <w:spacing w:line="800" w:lineRule="exact"/>
              <w:jc w:val="both"/>
              <w:rPr>
                <w:rFonts w:ascii="Calibri" w:hAnsi="Calibri"/>
                <w:color w:val="auto"/>
              </w:rPr>
            </w:pPr>
          </w:p>
          <w:p>
            <w:pPr>
              <w:spacing w:line="800" w:lineRule="exact"/>
              <w:jc w:val="both"/>
              <w:rPr>
                <w:rFonts w:ascii="Calibri" w:hAnsi="Calibri"/>
                <w:color w:val="auto"/>
              </w:rPr>
            </w:pPr>
          </w:p>
          <w:p>
            <w:pPr>
              <w:spacing w:line="800" w:lineRule="exact"/>
              <w:jc w:val="both"/>
              <w:rPr>
                <w:rFonts w:ascii="Calibri" w:hAnsi="Calibri"/>
                <w:color w:val="auto"/>
              </w:rPr>
            </w:pPr>
          </w:p>
          <w:p>
            <w:pPr>
              <w:spacing w:line="800" w:lineRule="exact"/>
              <w:jc w:val="both"/>
              <w:rPr>
                <w:rFonts w:ascii="Calibri" w:hAnsi="Calibri"/>
                <w:color w:val="auto"/>
              </w:rPr>
            </w:pPr>
          </w:p>
          <w:p>
            <w:pPr>
              <w:spacing w:line="800" w:lineRule="exact"/>
              <w:jc w:val="both"/>
              <w:rPr>
                <w:rFonts w:ascii="Calibri" w:hAnsi="Calibri"/>
                <w:color w:val="auto"/>
              </w:rPr>
            </w:pPr>
          </w:p>
          <w:p>
            <w:pPr>
              <w:spacing w:line="800" w:lineRule="exact"/>
              <w:jc w:val="both"/>
              <w:rPr>
                <w:rFonts w:ascii="Calibri" w:hAnsi="Calibri"/>
                <w:color w:val="auto"/>
              </w:rPr>
            </w:pPr>
          </w:p>
          <w:p>
            <w:pPr>
              <w:spacing w:line="800" w:lineRule="exact"/>
              <w:jc w:val="both"/>
              <w:rPr>
                <w:rFonts w:ascii="Calibri" w:hAnsi="Calibri"/>
                <w:color w:val="auto"/>
              </w:rPr>
            </w:pPr>
          </w:p>
          <w:p>
            <w:pPr>
              <w:spacing w:line="800" w:lineRule="exact"/>
              <w:jc w:val="both"/>
              <w:rPr>
                <w:rFonts w:ascii="Calibri" w:hAnsi="Calibri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5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设计单位意见</w:t>
            </w:r>
          </w:p>
        </w:tc>
        <w:tc>
          <w:tcPr>
            <w:tcW w:w="8312" w:type="dxa"/>
            <w:gridSpan w:val="5"/>
            <w:vAlign w:val="bottom"/>
          </w:tcPr>
          <w:p>
            <w:pPr>
              <w:spacing w:line="800" w:lineRule="exact"/>
              <w:ind w:right="960"/>
              <w:jc w:val="right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  <w:lang w:val="en-US" w:eastAsia="zh-CN"/>
              </w:rPr>
              <w:t xml:space="preserve">       </w:t>
            </w:r>
            <w:r>
              <w:rPr>
                <w:rFonts w:hint="eastAsia" w:hAnsi="宋体"/>
                <w:color w:val="auto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1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监理单位意见</w:t>
            </w:r>
          </w:p>
        </w:tc>
        <w:tc>
          <w:tcPr>
            <w:tcW w:w="8312" w:type="dxa"/>
            <w:gridSpan w:val="5"/>
            <w:vAlign w:val="bottom"/>
          </w:tcPr>
          <w:p>
            <w:pPr>
              <w:spacing w:line="800" w:lineRule="exact"/>
              <w:ind w:right="320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  <w:lang w:val="en-US" w:eastAsia="zh-CN"/>
              </w:rPr>
              <w:t xml:space="preserve">                             </w:t>
            </w:r>
            <w:r>
              <w:rPr>
                <w:rFonts w:hint="eastAsia" w:hAnsi="宋体"/>
                <w:color w:val="auto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2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建设单位意见</w:t>
            </w:r>
          </w:p>
        </w:tc>
        <w:tc>
          <w:tcPr>
            <w:tcW w:w="8312" w:type="dxa"/>
            <w:gridSpan w:val="5"/>
            <w:vAlign w:val="bottom"/>
          </w:tcPr>
          <w:p>
            <w:pPr>
              <w:spacing w:line="800" w:lineRule="exact"/>
              <w:ind w:right="320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  <w:lang w:val="en-US" w:eastAsia="zh-CN"/>
              </w:rPr>
              <w:t xml:space="preserve">                            </w:t>
            </w:r>
            <w:r>
              <w:rPr>
                <w:rFonts w:hint="eastAsia" w:hAnsi="宋体"/>
                <w:color w:val="auto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48" w:type="dxa"/>
            <w:vAlign w:val="center"/>
          </w:tcPr>
          <w:p>
            <w:pPr>
              <w:spacing w:line="500" w:lineRule="exact"/>
              <w:jc w:val="center"/>
              <w:rPr>
                <w:rFonts w:hint="eastAsia" w:hAnsi="宋体"/>
              </w:rPr>
            </w:pPr>
          </w:p>
        </w:tc>
        <w:tc>
          <w:tcPr>
            <w:tcW w:w="4000" w:type="dxa"/>
            <w:gridSpan w:val="2"/>
            <w:vAlign w:val="center"/>
          </w:tcPr>
          <w:p>
            <w:pPr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工程项目所在市</w:t>
            </w: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、县、区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质量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监督机构意见</w:t>
            </w:r>
          </w:p>
        </w:tc>
        <w:tc>
          <w:tcPr>
            <w:tcW w:w="4312" w:type="dxa"/>
            <w:gridSpan w:val="3"/>
            <w:vAlign w:val="center"/>
          </w:tcPr>
          <w:p>
            <w:pPr>
              <w:spacing w:line="500" w:lineRule="exact"/>
              <w:ind w:right="320"/>
              <w:jc w:val="center"/>
              <w:rPr>
                <w:rFonts w:hint="eastAsia" w:hAnsi="宋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评委会初审意见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申报审查</w:t>
            </w:r>
          </w:p>
        </w:tc>
        <w:tc>
          <w:tcPr>
            <w:tcW w:w="4000" w:type="dxa"/>
            <w:gridSpan w:val="2"/>
            <w:vAlign w:val="bottom"/>
          </w:tcPr>
          <w:p>
            <w:pPr>
              <w:spacing w:line="800" w:lineRule="exact"/>
              <w:ind w:right="320"/>
              <w:jc w:val="right"/>
              <w:rPr>
                <w:rFonts w:hint="eastAsia" w:hAnsi="宋体"/>
                <w:color w:val="auto"/>
              </w:rPr>
            </w:pPr>
          </w:p>
        </w:tc>
        <w:tc>
          <w:tcPr>
            <w:tcW w:w="4312" w:type="dxa"/>
            <w:gridSpan w:val="3"/>
            <w:vAlign w:val="bottom"/>
          </w:tcPr>
          <w:p>
            <w:pPr>
              <w:spacing w:line="800" w:lineRule="exact"/>
              <w:ind w:right="320"/>
              <w:jc w:val="right"/>
              <w:rPr>
                <w:rFonts w:hint="eastAsia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专家组意见</w:t>
            </w:r>
          </w:p>
        </w:tc>
        <w:tc>
          <w:tcPr>
            <w:tcW w:w="8312" w:type="dxa"/>
            <w:gridSpan w:val="5"/>
            <w:vAlign w:val="bottom"/>
          </w:tcPr>
          <w:p>
            <w:pPr>
              <w:spacing w:line="800" w:lineRule="exact"/>
              <w:ind w:right="320"/>
              <w:jc w:val="right"/>
              <w:rPr>
                <w:rFonts w:ascii="Calibri" w:hAnsi="Calibri"/>
              </w:rPr>
            </w:pPr>
          </w:p>
          <w:p>
            <w:pPr>
              <w:spacing w:line="800" w:lineRule="exact"/>
              <w:ind w:right="320"/>
              <w:jc w:val="right"/>
              <w:rPr>
                <w:rFonts w:ascii="Calibri" w:hAnsi="Calibri"/>
              </w:rPr>
            </w:pPr>
          </w:p>
          <w:p>
            <w:pPr>
              <w:spacing w:line="800" w:lineRule="exact"/>
              <w:ind w:right="320"/>
              <w:jc w:val="both"/>
              <w:rPr>
                <w:rFonts w:ascii="Calibri" w:hAnsi="Calibri"/>
              </w:rPr>
            </w:pPr>
          </w:p>
          <w:p>
            <w:pPr>
              <w:spacing w:line="800" w:lineRule="exact"/>
              <w:ind w:right="320"/>
              <w:jc w:val="right"/>
              <w:rPr>
                <w:rFonts w:ascii="Calibri" w:hAnsi="Calibri"/>
              </w:rPr>
            </w:pPr>
          </w:p>
          <w:p>
            <w:pPr>
              <w:spacing w:line="800" w:lineRule="exact"/>
              <w:ind w:right="320"/>
              <w:jc w:val="both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5" w:hRule="atLeast"/>
        </w:trPr>
        <w:tc>
          <w:tcPr>
            <w:tcW w:w="748" w:type="dxa"/>
            <w:vAlign w:val="center"/>
          </w:tcPr>
          <w:p>
            <w:pPr>
              <w:spacing w:line="60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评委会意见</w:t>
            </w:r>
          </w:p>
        </w:tc>
        <w:tc>
          <w:tcPr>
            <w:tcW w:w="8312" w:type="dxa"/>
            <w:gridSpan w:val="5"/>
            <w:vAlign w:val="bottom"/>
          </w:tcPr>
          <w:p>
            <w:pPr>
              <w:spacing w:line="800" w:lineRule="exact"/>
              <w:ind w:right="320"/>
              <w:jc w:val="both"/>
              <w:rPr>
                <w:rFonts w:ascii="Calibri" w:hAnsi="Calibri"/>
              </w:rPr>
            </w:pPr>
          </w:p>
          <w:p>
            <w:pPr>
              <w:spacing w:line="800" w:lineRule="exact"/>
              <w:ind w:right="320"/>
              <w:jc w:val="both"/>
              <w:rPr>
                <w:rFonts w:ascii="Calibri" w:hAnsi="Calibri"/>
              </w:rPr>
            </w:pPr>
          </w:p>
          <w:p>
            <w:pPr>
              <w:spacing w:line="800" w:lineRule="exact"/>
              <w:ind w:right="320"/>
              <w:jc w:val="both"/>
              <w:rPr>
                <w:rFonts w:ascii="Calibri" w:hAnsi="Calibri"/>
              </w:rPr>
            </w:pPr>
          </w:p>
          <w:p>
            <w:pPr>
              <w:spacing w:line="800" w:lineRule="exact"/>
              <w:ind w:right="320"/>
              <w:jc w:val="both"/>
              <w:rPr>
                <w:rFonts w:ascii="Calibri" w:hAnsi="Calibri"/>
              </w:rPr>
            </w:pPr>
          </w:p>
        </w:tc>
      </w:tr>
    </w:tbl>
    <w:p/>
    <w:sectPr>
      <w:pgSz w:w="11906" w:h="16838"/>
      <w:pgMar w:top="2098" w:right="1474" w:bottom="1701" w:left="1587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35C94"/>
    <w:rsid w:val="018A5A2E"/>
    <w:rsid w:val="03DB7736"/>
    <w:rsid w:val="0696547C"/>
    <w:rsid w:val="07CD0CE2"/>
    <w:rsid w:val="0DB35C94"/>
    <w:rsid w:val="12302F61"/>
    <w:rsid w:val="1F340F2B"/>
    <w:rsid w:val="269644BC"/>
    <w:rsid w:val="352A66A0"/>
    <w:rsid w:val="3A331946"/>
    <w:rsid w:val="3C70306C"/>
    <w:rsid w:val="3DD35461"/>
    <w:rsid w:val="49421399"/>
    <w:rsid w:val="4D696CF8"/>
    <w:rsid w:val="50494657"/>
    <w:rsid w:val="5A5723FF"/>
    <w:rsid w:val="5AAC2134"/>
    <w:rsid w:val="5B0331A0"/>
    <w:rsid w:val="5B3A4BC8"/>
    <w:rsid w:val="5D911AA2"/>
    <w:rsid w:val="645E0994"/>
    <w:rsid w:val="6DA93733"/>
    <w:rsid w:val="6F6567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仿宋简体" w:eastAsia="方正仿宋简体" w:hAnsiTheme="minorHAnsi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2017-02-27T01:41:00Z</dcterms:created>
  <dc:creator>Administrator</dc:creator>
  <cp:lastModifiedBy>周小yan</cp:lastModifiedBy>
  <dcterms:modified xsi:type="dcterms:W3CDTF">2023-04-04T03:22:13Z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